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637F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637F4">
        <w:rPr>
          <w:rFonts w:ascii="Arial" w:hAnsi="Arial" w:cs="Arial"/>
          <w:sz w:val="20"/>
          <w:szCs w:val="20"/>
        </w:rPr>
        <w:t>03</w:t>
      </w:r>
      <w:r w:rsidR="00F636D4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637F4" w:rsidRPr="003637F4">
        <w:rPr>
          <w:rFonts w:ascii="Arial" w:hAnsi="Arial" w:cs="Arial"/>
          <w:sz w:val="20"/>
          <w:szCs w:val="20"/>
        </w:rPr>
        <w:t>Phu</w:t>
      </w:r>
      <w:proofErr w:type="spellEnd"/>
      <w:r w:rsidR="003637F4" w:rsidRPr="003637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7F4" w:rsidRPr="003637F4">
        <w:rPr>
          <w:rFonts w:ascii="Arial" w:hAnsi="Arial" w:cs="Arial"/>
          <w:sz w:val="20"/>
          <w:szCs w:val="20"/>
        </w:rPr>
        <w:t>Nhuan</w:t>
      </w:r>
      <w:proofErr w:type="spellEnd"/>
      <w:r w:rsidR="003637F4" w:rsidRPr="003637F4">
        <w:rPr>
          <w:rFonts w:ascii="Arial" w:hAnsi="Arial" w:cs="Arial"/>
          <w:sz w:val="20"/>
          <w:szCs w:val="20"/>
        </w:rPr>
        <w:t xml:space="preserve"> Trading Joint Stock Company</w:t>
      </w:r>
      <w:r w:rsidR="003637F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442ED" w:rsidRDefault="003637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7F4">
        <w:rPr>
          <w:rFonts w:ascii="Arial" w:hAnsi="Arial" w:cs="Arial"/>
          <w:sz w:val="20"/>
          <w:szCs w:val="20"/>
        </w:rPr>
        <w:t xml:space="preserve">Article 1: Approve the adjustment of the time for holding the Annual General Meeting of Shareholders of </w:t>
      </w:r>
      <w:proofErr w:type="spellStart"/>
      <w:r w:rsidRPr="003637F4">
        <w:rPr>
          <w:rFonts w:ascii="Arial" w:hAnsi="Arial" w:cs="Arial"/>
          <w:sz w:val="20"/>
          <w:szCs w:val="20"/>
        </w:rPr>
        <w:t>Phu</w:t>
      </w:r>
      <w:proofErr w:type="spellEnd"/>
      <w:r w:rsidRPr="003637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7F4">
        <w:rPr>
          <w:rFonts w:ascii="Arial" w:hAnsi="Arial" w:cs="Arial"/>
          <w:sz w:val="20"/>
          <w:szCs w:val="20"/>
        </w:rPr>
        <w:t>Nhuan</w:t>
      </w:r>
      <w:proofErr w:type="spellEnd"/>
      <w:r w:rsidRPr="003637F4">
        <w:rPr>
          <w:rFonts w:ascii="Arial" w:hAnsi="Arial" w:cs="Arial"/>
          <w:sz w:val="20"/>
          <w:szCs w:val="20"/>
        </w:rPr>
        <w:t xml:space="preserve"> Trading Joint Stock Company to June 29</w:t>
      </w:r>
      <w:r w:rsidR="003442ED">
        <w:rPr>
          <w:rFonts w:ascii="Arial" w:hAnsi="Arial" w:cs="Arial"/>
          <w:sz w:val="20"/>
          <w:szCs w:val="20"/>
        </w:rPr>
        <w:t>, 2020 instead of June 25, 2020</w:t>
      </w:r>
    </w:p>
    <w:p w:rsidR="003442ED" w:rsidRDefault="003442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637F4" w:rsidRPr="003637F4">
        <w:rPr>
          <w:rFonts w:ascii="Arial" w:hAnsi="Arial" w:cs="Arial"/>
          <w:sz w:val="20"/>
          <w:szCs w:val="20"/>
        </w:rPr>
        <w:t xml:space="preserve"> Shareholders named in the list made by </w:t>
      </w:r>
      <w:r>
        <w:rPr>
          <w:rFonts w:ascii="Arial" w:hAnsi="Arial" w:cs="Arial"/>
          <w:sz w:val="20"/>
          <w:szCs w:val="20"/>
        </w:rPr>
        <w:t xml:space="preserve">the </w:t>
      </w:r>
      <w:r w:rsidR="003637F4" w:rsidRPr="003637F4">
        <w:rPr>
          <w:rFonts w:ascii="Arial" w:hAnsi="Arial" w:cs="Arial"/>
          <w:sz w:val="20"/>
          <w:szCs w:val="20"/>
        </w:rPr>
        <w:t xml:space="preserve">Vietnam Securities Depository on June 4, 2020 have the right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A13518" w:rsidRDefault="003442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637F4" w:rsidRPr="003637F4">
        <w:rPr>
          <w:rFonts w:ascii="Arial" w:hAnsi="Arial" w:cs="Arial"/>
          <w:sz w:val="20"/>
          <w:szCs w:val="20"/>
        </w:rPr>
        <w:t xml:space="preserve"> This Resolution replaces Article 1 - on the date of </w:t>
      </w:r>
      <w:r w:rsidR="00A13518">
        <w:rPr>
          <w:rFonts w:ascii="Arial" w:hAnsi="Arial" w:cs="Arial"/>
          <w:sz w:val="20"/>
          <w:szCs w:val="20"/>
        </w:rPr>
        <w:t xml:space="preserve">holding </w:t>
      </w:r>
      <w:r w:rsidR="003637F4" w:rsidRPr="003637F4">
        <w:rPr>
          <w:rFonts w:ascii="Arial" w:hAnsi="Arial" w:cs="Arial"/>
          <w:sz w:val="20"/>
          <w:szCs w:val="20"/>
        </w:rPr>
        <w:t>the Annual General Me</w:t>
      </w:r>
      <w:r w:rsidR="00A13518">
        <w:rPr>
          <w:rFonts w:ascii="Arial" w:hAnsi="Arial" w:cs="Arial"/>
          <w:sz w:val="20"/>
          <w:szCs w:val="20"/>
        </w:rPr>
        <w:t>eting of Shareholders in 2020 in</w:t>
      </w:r>
      <w:r w:rsidR="003637F4" w:rsidRPr="003637F4">
        <w:rPr>
          <w:rFonts w:ascii="Arial" w:hAnsi="Arial" w:cs="Arial"/>
          <w:sz w:val="20"/>
          <w:szCs w:val="20"/>
        </w:rPr>
        <w:t xml:space="preserve"> Resolution No. 01</w:t>
      </w:r>
      <w:r w:rsidR="00A13518">
        <w:rPr>
          <w:rFonts w:ascii="Arial" w:hAnsi="Arial" w:cs="Arial"/>
          <w:sz w:val="20"/>
          <w:szCs w:val="20"/>
        </w:rPr>
        <w:t>/NQ-HDQT - 2020 dated</w:t>
      </w:r>
      <w:r w:rsidR="003637F4" w:rsidRPr="003637F4">
        <w:rPr>
          <w:rFonts w:ascii="Arial" w:hAnsi="Arial" w:cs="Arial"/>
          <w:sz w:val="20"/>
          <w:szCs w:val="20"/>
        </w:rPr>
        <w:t xml:space="preserve"> May 15, 2020 of the Boa</w:t>
      </w:r>
      <w:r w:rsidR="00A13518">
        <w:rPr>
          <w:rFonts w:ascii="Arial" w:hAnsi="Arial" w:cs="Arial"/>
          <w:sz w:val="20"/>
          <w:szCs w:val="20"/>
        </w:rPr>
        <w:t>rd of Directors of the Company</w:t>
      </w:r>
    </w:p>
    <w:p w:rsidR="00A13518" w:rsidRDefault="003637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7F4">
        <w:rPr>
          <w:rFonts w:ascii="Arial" w:hAnsi="Arial" w:cs="Arial"/>
          <w:sz w:val="20"/>
          <w:szCs w:val="20"/>
        </w:rPr>
        <w:t xml:space="preserve">Article 2: Validity and implementation </w:t>
      </w:r>
    </w:p>
    <w:p w:rsidR="003637F4" w:rsidRDefault="003637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7F4">
        <w:rPr>
          <w:rFonts w:ascii="Arial" w:hAnsi="Arial" w:cs="Arial"/>
          <w:sz w:val="20"/>
          <w:szCs w:val="20"/>
        </w:rPr>
        <w:t>The Resolution takes</w:t>
      </w:r>
      <w:r w:rsidR="00A13518">
        <w:rPr>
          <w:rFonts w:ascii="Arial" w:hAnsi="Arial" w:cs="Arial"/>
          <w:sz w:val="20"/>
          <w:szCs w:val="20"/>
        </w:rPr>
        <w:t xml:space="preserve"> effect from the signing date. </w:t>
      </w:r>
      <w:r w:rsidRPr="003637F4">
        <w:rPr>
          <w:rFonts w:ascii="Arial" w:hAnsi="Arial" w:cs="Arial"/>
          <w:sz w:val="20"/>
          <w:szCs w:val="20"/>
        </w:rPr>
        <w:t xml:space="preserve">Members of the Board of Directors, the </w:t>
      </w:r>
      <w:r w:rsidR="00A13518">
        <w:rPr>
          <w:rFonts w:ascii="Arial" w:hAnsi="Arial" w:cs="Arial"/>
          <w:sz w:val="20"/>
          <w:szCs w:val="20"/>
        </w:rPr>
        <w:t>Management Board</w:t>
      </w:r>
      <w:r w:rsidRPr="003637F4">
        <w:rPr>
          <w:rFonts w:ascii="Arial" w:hAnsi="Arial" w:cs="Arial"/>
          <w:sz w:val="20"/>
          <w:szCs w:val="20"/>
        </w:rPr>
        <w:t xml:space="preserve"> and the relevant departments are respon</w:t>
      </w:r>
      <w:bookmarkStart w:id="0" w:name="_GoBack"/>
      <w:bookmarkEnd w:id="0"/>
      <w:r w:rsidRPr="003637F4">
        <w:rPr>
          <w:rFonts w:ascii="Arial" w:hAnsi="Arial" w:cs="Arial"/>
          <w:sz w:val="20"/>
          <w:szCs w:val="20"/>
        </w:rPr>
        <w:t>sible for implementation</w:t>
      </w:r>
    </w:p>
    <w:sectPr w:rsidR="0036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2783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6DEE"/>
    <w:rsid w:val="0033774A"/>
    <w:rsid w:val="00341204"/>
    <w:rsid w:val="003442ED"/>
    <w:rsid w:val="00353428"/>
    <w:rsid w:val="003608E8"/>
    <w:rsid w:val="003637F4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645B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4F5667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59AF"/>
    <w:rsid w:val="005E7B32"/>
    <w:rsid w:val="005F7ED5"/>
    <w:rsid w:val="006000D8"/>
    <w:rsid w:val="006164BD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74F4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4D6E"/>
    <w:rsid w:val="007F7BBC"/>
    <w:rsid w:val="0080000E"/>
    <w:rsid w:val="00802B62"/>
    <w:rsid w:val="008041F5"/>
    <w:rsid w:val="00807E42"/>
    <w:rsid w:val="008134FC"/>
    <w:rsid w:val="00827E1B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B00FB"/>
    <w:rsid w:val="009C1834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13518"/>
    <w:rsid w:val="00A23E8D"/>
    <w:rsid w:val="00A34999"/>
    <w:rsid w:val="00A4710B"/>
    <w:rsid w:val="00A47614"/>
    <w:rsid w:val="00A61FAF"/>
    <w:rsid w:val="00A63B6C"/>
    <w:rsid w:val="00A754EB"/>
    <w:rsid w:val="00A87ED0"/>
    <w:rsid w:val="00A92434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E1BEE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4908"/>
    <w:rsid w:val="00C85D78"/>
    <w:rsid w:val="00C940B5"/>
    <w:rsid w:val="00C97B83"/>
    <w:rsid w:val="00CA1BB3"/>
    <w:rsid w:val="00CB5C91"/>
    <w:rsid w:val="00CC13C8"/>
    <w:rsid w:val="00CC39D3"/>
    <w:rsid w:val="00CD0EE6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3736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A6CF8"/>
    <w:rsid w:val="00DA7C5E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36BE7"/>
    <w:rsid w:val="00E46560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36D4"/>
    <w:rsid w:val="00F733D8"/>
    <w:rsid w:val="00F74558"/>
    <w:rsid w:val="00F805BD"/>
    <w:rsid w:val="00F82BF0"/>
    <w:rsid w:val="00F85783"/>
    <w:rsid w:val="00F86F51"/>
    <w:rsid w:val="00F86F7A"/>
    <w:rsid w:val="00F903A5"/>
    <w:rsid w:val="00F92606"/>
    <w:rsid w:val="00FA0106"/>
    <w:rsid w:val="00FA3C09"/>
    <w:rsid w:val="00FA6F79"/>
    <w:rsid w:val="00FB0317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314</cp:revision>
  <dcterms:created xsi:type="dcterms:W3CDTF">2019-10-16T10:03:00Z</dcterms:created>
  <dcterms:modified xsi:type="dcterms:W3CDTF">2020-06-04T09:51:00Z</dcterms:modified>
</cp:coreProperties>
</file>